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80" w:rsidRPr="004E2D80" w:rsidRDefault="004E2D80" w:rsidP="004E2D80">
      <w:pPr>
        <w:spacing w:after="240"/>
        <w:ind w:left="58"/>
        <w:jc w:val="center"/>
        <w:rPr>
          <w:rFonts w:ascii="Garamond" w:eastAsia="Times New Roman" w:hAnsi="Garamond" w:cs="Arial"/>
          <w:b/>
          <w:bCs/>
          <w:sz w:val="36"/>
          <w:szCs w:val="32"/>
        </w:rPr>
      </w:pPr>
      <w:bookmarkStart w:id="0" w:name="_GoBack"/>
      <w:bookmarkEnd w:id="0"/>
      <w:r w:rsidRPr="004E2D80">
        <w:rPr>
          <w:rFonts w:ascii="Garamond" w:eastAsia="Times New Roman" w:hAnsi="Garamond" w:cs="Arial"/>
          <w:b/>
          <w:bCs/>
          <w:sz w:val="36"/>
          <w:szCs w:val="32"/>
        </w:rPr>
        <w:t>Emergency Shelter &amp; Housing Assistance Program</w:t>
      </w:r>
      <w:r w:rsidR="006933DD">
        <w:rPr>
          <w:rFonts w:ascii="Garamond" w:eastAsia="Times New Roman" w:hAnsi="Garamond" w:cs="Arial"/>
          <w:b/>
          <w:bCs/>
          <w:sz w:val="36"/>
          <w:szCs w:val="32"/>
        </w:rPr>
        <w:t xml:space="preserve"> (ESHAP)</w:t>
      </w:r>
      <w:r w:rsidRPr="004E2D80">
        <w:rPr>
          <w:rFonts w:ascii="Garamond" w:eastAsia="Times New Roman" w:hAnsi="Garamond" w:cs="Arial"/>
          <w:b/>
          <w:bCs/>
          <w:sz w:val="36"/>
          <w:szCs w:val="32"/>
        </w:rPr>
        <w:t xml:space="preserve">  </w:t>
      </w:r>
    </w:p>
    <w:p w:rsidR="004E2D80" w:rsidRPr="004E2D80" w:rsidRDefault="004E2D80" w:rsidP="004E2D80">
      <w:pPr>
        <w:spacing w:after="240"/>
        <w:ind w:left="58"/>
        <w:jc w:val="center"/>
        <w:rPr>
          <w:rFonts w:ascii="Garamond" w:eastAsia="Times New Roman" w:hAnsi="Garamond" w:cs="Arial"/>
          <w:b/>
          <w:bCs/>
          <w:sz w:val="28"/>
          <w:szCs w:val="28"/>
        </w:rPr>
      </w:pPr>
      <w:r w:rsidRPr="004E2D80">
        <w:rPr>
          <w:rFonts w:ascii="Garamond" w:eastAsia="Times New Roman" w:hAnsi="Garamond" w:cs="Arial"/>
          <w:b/>
          <w:bCs/>
          <w:sz w:val="28"/>
          <w:szCs w:val="28"/>
        </w:rPr>
        <w:t xml:space="preserve">January 11 &amp; 12, 2017 </w:t>
      </w:r>
    </w:p>
    <w:p w:rsidR="00CF6E60" w:rsidRPr="004E2D80" w:rsidRDefault="004E2D80" w:rsidP="00CF6E60">
      <w:pPr>
        <w:spacing w:after="240"/>
        <w:ind w:left="58"/>
        <w:jc w:val="center"/>
        <w:rPr>
          <w:rFonts w:ascii="Garamond" w:eastAsia="Times New Roman" w:hAnsi="Garamond" w:cs="Arial"/>
          <w:b/>
          <w:bCs/>
          <w:sz w:val="28"/>
          <w:szCs w:val="28"/>
        </w:rPr>
      </w:pPr>
      <w:r w:rsidRPr="004E2D80">
        <w:rPr>
          <w:rFonts w:ascii="Garamond" w:eastAsia="Times New Roman" w:hAnsi="Garamond" w:cs="Arial"/>
          <w:b/>
          <w:bCs/>
          <w:sz w:val="28"/>
          <w:szCs w:val="28"/>
        </w:rPr>
        <w:t>Bangor Savings Bank, 5 Senator Way, Augusta, Maine 04330</w:t>
      </w:r>
    </w:p>
    <w:p w:rsidR="004E2D80" w:rsidRPr="004E2D80" w:rsidRDefault="004E2D80" w:rsidP="004E2D80">
      <w:pPr>
        <w:pBdr>
          <w:top w:val="single" w:sz="4" w:space="1" w:color="215868"/>
          <w:bottom w:val="single" w:sz="4" w:space="1" w:color="215868"/>
        </w:pBdr>
        <w:shd w:val="clear" w:color="auto" w:fill="4BACC6"/>
        <w:spacing w:before="300" w:after="60"/>
        <w:ind w:left="58"/>
        <w:jc w:val="center"/>
        <w:outlineLvl w:val="0"/>
        <w:rPr>
          <w:rFonts w:ascii="Garamond" w:eastAsia="Times New Roman" w:hAnsi="Garamond" w:cs="Arial"/>
          <w:b/>
          <w:bCs/>
          <w:color w:val="FFFFFF"/>
          <w:sz w:val="24"/>
          <w:szCs w:val="24"/>
        </w:rPr>
      </w:pPr>
      <w:r w:rsidRPr="004E2D80">
        <w:rPr>
          <w:rFonts w:ascii="Garamond" w:eastAsia="Times New Roman" w:hAnsi="Garamond" w:cs="Arial"/>
          <w:b/>
          <w:bCs/>
          <w:color w:val="FFFFFF"/>
          <w:sz w:val="24"/>
          <w:szCs w:val="24"/>
        </w:rPr>
        <w:t>Wednesday, January 11, 2017</w:t>
      </w:r>
    </w:p>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529"/>
        <w:gridCol w:w="8271"/>
      </w:tblGrid>
      <w:tr w:rsidR="004E2D80" w:rsidRPr="004E2D80" w:rsidTr="0075783A">
        <w:tc>
          <w:tcPr>
            <w:tcW w:w="2529"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8:30 am to 9:00 am</w:t>
            </w:r>
          </w:p>
        </w:tc>
        <w:tc>
          <w:tcPr>
            <w:tcW w:w="8271"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Welcome</w:t>
            </w:r>
            <w:r w:rsidR="006933DD">
              <w:rPr>
                <w:rFonts w:ascii="Garamond" w:hAnsi="Garamond"/>
                <w:sz w:val="24"/>
                <w:szCs w:val="24"/>
              </w:rPr>
              <w:t xml:space="preserve"> with Cindy Namer</w:t>
            </w:r>
          </w:p>
        </w:tc>
      </w:tr>
      <w:tr w:rsidR="004E2D80" w:rsidRPr="004E2D80" w:rsidTr="0075783A">
        <w:tc>
          <w:tcPr>
            <w:tcW w:w="2529" w:type="dxa"/>
            <w:vAlign w:val="center"/>
          </w:tcPr>
          <w:p w:rsidR="004E2D80" w:rsidRPr="004E2D80" w:rsidRDefault="004E2D80" w:rsidP="00C95A54">
            <w:pPr>
              <w:spacing w:before="60" w:line="276" w:lineRule="auto"/>
              <w:ind w:left="58"/>
              <w:rPr>
                <w:rFonts w:ascii="Garamond" w:hAnsi="Garamond"/>
                <w:sz w:val="24"/>
                <w:szCs w:val="24"/>
              </w:rPr>
            </w:pPr>
            <w:r w:rsidRPr="004E2D80">
              <w:rPr>
                <w:rFonts w:ascii="Garamond" w:hAnsi="Garamond"/>
                <w:sz w:val="24"/>
                <w:szCs w:val="24"/>
              </w:rPr>
              <w:t>9:00 am to 10:00 am</w:t>
            </w:r>
          </w:p>
        </w:tc>
        <w:tc>
          <w:tcPr>
            <w:tcW w:w="8271" w:type="dxa"/>
            <w:vAlign w:val="center"/>
          </w:tcPr>
          <w:p w:rsidR="004E2D80" w:rsidRPr="004E2D80" w:rsidRDefault="004E2D80" w:rsidP="00C95A54">
            <w:pPr>
              <w:spacing w:before="60" w:line="276" w:lineRule="auto"/>
              <w:rPr>
                <w:rFonts w:ascii="Garamond" w:hAnsi="Garamond"/>
                <w:sz w:val="24"/>
                <w:szCs w:val="24"/>
              </w:rPr>
            </w:pPr>
            <w:r w:rsidRPr="004E2D80">
              <w:rPr>
                <w:rFonts w:ascii="Garamond" w:hAnsi="Garamond"/>
                <w:sz w:val="24"/>
                <w:szCs w:val="24"/>
              </w:rPr>
              <w:t>ESHAP 2017 Overview</w:t>
            </w:r>
            <w:r w:rsidR="006933DD">
              <w:rPr>
                <w:rFonts w:ascii="Garamond" w:hAnsi="Garamond"/>
                <w:sz w:val="24"/>
                <w:szCs w:val="24"/>
              </w:rPr>
              <w:t xml:space="preserve"> of Changes</w:t>
            </w:r>
            <w:r w:rsidRPr="004E2D80">
              <w:rPr>
                <w:rFonts w:ascii="Garamond" w:hAnsi="Garamond"/>
                <w:sz w:val="24"/>
                <w:szCs w:val="24"/>
              </w:rPr>
              <w:t xml:space="preserve"> </w:t>
            </w:r>
            <w:r w:rsidR="006933DD">
              <w:rPr>
                <w:rFonts w:ascii="Garamond" w:hAnsi="Garamond"/>
                <w:sz w:val="24"/>
                <w:szCs w:val="24"/>
              </w:rPr>
              <w:t xml:space="preserve">&amp; Online ESHAP Training Resources with </w:t>
            </w:r>
            <w:r w:rsidRPr="004E2D80">
              <w:rPr>
                <w:rFonts w:ascii="Garamond" w:hAnsi="Garamond"/>
                <w:sz w:val="24"/>
                <w:szCs w:val="24"/>
              </w:rPr>
              <w:t>Leah Bruns</w:t>
            </w:r>
          </w:p>
        </w:tc>
      </w:tr>
      <w:tr w:rsidR="004E2D80" w:rsidRPr="004E2D80" w:rsidTr="0075783A">
        <w:tc>
          <w:tcPr>
            <w:tcW w:w="2529" w:type="dxa"/>
            <w:vAlign w:val="center"/>
          </w:tcPr>
          <w:p w:rsidR="004E2D80" w:rsidRPr="004E2D80" w:rsidRDefault="0075783A" w:rsidP="00C95A54">
            <w:pPr>
              <w:spacing w:before="60" w:line="276" w:lineRule="auto"/>
              <w:rPr>
                <w:rFonts w:ascii="Garamond" w:hAnsi="Garamond"/>
                <w:sz w:val="24"/>
                <w:szCs w:val="24"/>
              </w:rPr>
            </w:pPr>
            <w:r>
              <w:rPr>
                <w:rFonts w:ascii="Garamond" w:hAnsi="Garamond"/>
                <w:sz w:val="24"/>
                <w:szCs w:val="24"/>
              </w:rPr>
              <w:t>10:00 am to 11:00 am</w:t>
            </w:r>
          </w:p>
        </w:tc>
        <w:tc>
          <w:tcPr>
            <w:tcW w:w="8271" w:type="dxa"/>
            <w:vAlign w:val="center"/>
          </w:tcPr>
          <w:p w:rsidR="004E2D80" w:rsidRPr="004E2D80" w:rsidRDefault="0075783A" w:rsidP="00C95A54">
            <w:pPr>
              <w:spacing w:before="60" w:line="276" w:lineRule="auto"/>
              <w:rPr>
                <w:rFonts w:ascii="Garamond" w:hAnsi="Garamond" w:cs="Arial"/>
                <w:sz w:val="24"/>
                <w:szCs w:val="24"/>
              </w:rPr>
            </w:pPr>
            <w:r>
              <w:rPr>
                <w:rFonts w:ascii="Garamond" w:hAnsi="Garamond" w:cs="Arial"/>
                <w:sz w:val="24"/>
                <w:szCs w:val="24"/>
              </w:rPr>
              <w:t>Navigator Services &amp; Housing First with Kyle Scott</w:t>
            </w:r>
          </w:p>
        </w:tc>
      </w:tr>
      <w:tr w:rsidR="004E2D80" w:rsidRPr="004E2D80" w:rsidTr="0075783A">
        <w:tc>
          <w:tcPr>
            <w:tcW w:w="2529" w:type="dxa"/>
            <w:vAlign w:val="center"/>
          </w:tcPr>
          <w:p w:rsidR="004E2D80" w:rsidRPr="004E2D80" w:rsidRDefault="0075783A" w:rsidP="0053059D">
            <w:pPr>
              <w:spacing w:before="60" w:after="60" w:line="276" w:lineRule="auto"/>
              <w:rPr>
                <w:rFonts w:ascii="Garamond" w:hAnsi="Garamond"/>
                <w:sz w:val="24"/>
                <w:szCs w:val="24"/>
              </w:rPr>
            </w:pPr>
            <w:r>
              <w:rPr>
                <w:rFonts w:ascii="Garamond" w:hAnsi="Garamond"/>
                <w:sz w:val="24"/>
                <w:szCs w:val="24"/>
              </w:rPr>
              <w:t xml:space="preserve">11:00 am to </w:t>
            </w:r>
            <w:r w:rsidR="0053059D">
              <w:rPr>
                <w:rFonts w:ascii="Garamond" w:hAnsi="Garamond"/>
                <w:sz w:val="24"/>
                <w:szCs w:val="24"/>
              </w:rPr>
              <w:t>12:00</w:t>
            </w:r>
            <w:r>
              <w:rPr>
                <w:rFonts w:ascii="Garamond" w:hAnsi="Garamond"/>
                <w:sz w:val="24"/>
                <w:szCs w:val="24"/>
              </w:rPr>
              <w:t xml:space="preserve"> </w:t>
            </w:r>
            <w:r w:rsidR="0053059D">
              <w:rPr>
                <w:rFonts w:ascii="Garamond" w:hAnsi="Garamond"/>
                <w:sz w:val="24"/>
                <w:szCs w:val="24"/>
              </w:rPr>
              <w:t>pm</w:t>
            </w:r>
          </w:p>
        </w:tc>
        <w:tc>
          <w:tcPr>
            <w:tcW w:w="8271" w:type="dxa"/>
            <w:vAlign w:val="center"/>
          </w:tcPr>
          <w:p w:rsidR="004E2D80" w:rsidRPr="004E2D80" w:rsidRDefault="0075783A" w:rsidP="00C95A54">
            <w:pPr>
              <w:spacing w:before="60" w:after="60" w:line="276" w:lineRule="auto"/>
              <w:rPr>
                <w:rFonts w:ascii="Garamond" w:hAnsi="Garamond" w:cs="Arial"/>
                <w:sz w:val="24"/>
                <w:szCs w:val="24"/>
              </w:rPr>
            </w:pPr>
            <w:r>
              <w:rPr>
                <w:rFonts w:ascii="Garamond" w:hAnsi="Garamond" w:cs="Arial"/>
                <w:sz w:val="24"/>
                <w:szCs w:val="24"/>
              </w:rPr>
              <w:t>Monitoring with</w:t>
            </w:r>
            <w:r w:rsidR="004E2D80" w:rsidRPr="004E2D80">
              <w:rPr>
                <w:rFonts w:ascii="Garamond" w:hAnsi="Garamond" w:cs="Arial"/>
                <w:sz w:val="24"/>
                <w:szCs w:val="24"/>
              </w:rPr>
              <w:t xml:space="preserve"> Scott Tibbitts</w:t>
            </w:r>
          </w:p>
        </w:tc>
      </w:tr>
      <w:tr w:rsidR="0075783A" w:rsidRPr="004E2D80" w:rsidTr="0075783A">
        <w:tc>
          <w:tcPr>
            <w:tcW w:w="2529" w:type="dxa"/>
            <w:vAlign w:val="center"/>
          </w:tcPr>
          <w:p w:rsidR="0075783A" w:rsidRDefault="0075783A" w:rsidP="00C95A54">
            <w:pPr>
              <w:spacing w:before="60" w:after="60" w:line="276" w:lineRule="auto"/>
              <w:rPr>
                <w:rFonts w:ascii="Garamond" w:hAnsi="Garamond"/>
                <w:sz w:val="24"/>
                <w:szCs w:val="24"/>
              </w:rPr>
            </w:pPr>
            <w:r>
              <w:rPr>
                <w:rFonts w:ascii="Garamond" w:hAnsi="Garamond"/>
                <w:sz w:val="24"/>
                <w:szCs w:val="24"/>
              </w:rPr>
              <w:t>12:00 pm to 1:00 pm</w:t>
            </w:r>
          </w:p>
        </w:tc>
        <w:tc>
          <w:tcPr>
            <w:tcW w:w="8271" w:type="dxa"/>
            <w:vAlign w:val="center"/>
          </w:tcPr>
          <w:p w:rsidR="0075783A" w:rsidRDefault="0075783A" w:rsidP="00C95A54">
            <w:pPr>
              <w:spacing w:before="60" w:after="60" w:line="276" w:lineRule="auto"/>
              <w:ind w:left="58"/>
              <w:rPr>
                <w:rFonts w:ascii="Garamond" w:hAnsi="Garamond"/>
                <w:sz w:val="24"/>
                <w:szCs w:val="24"/>
              </w:rPr>
            </w:pPr>
            <w:r>
              <w:rPr>
                <w:rFonts w:ascii="Garamond" w:hAnsi="Garamond"/>
                <w:sz w:val="24"/>
                <w:szCs w:val="24"/>
              </w:rPr>
              <w:t>Lunch (on your own)</w:t>
            </w:r>
          </w:p>
        </w:tc>
      </w:tr>
      <w:tr w:rsidR="0075783A" w:rsidRPr="004E2D80" w:rsidTr="0075783A">
        <w:tc>
          <w:tcPr>
            <w:tcW w:w="2529" w:type="dxa"/>
            <w:vAlign w:val="center"/>
          </w:tcPr>
          <w:p w:rsidR="0075783A" w:rsidRDefault="0075783A" w:rsidP="00C95A54">
            <w:pPr>
              <w:spacing w:before="60" w:after="60" w:line="276" w:lineRule="auto"/>
              <w:rPr>
                <w:rFonts w:ascii="Garamond" w:hAnsi="Garamond"/>
                <w:sz w:val="24"/>
                <w:szCs w:val="24"/>
              </w:rPr>
            </w:pPr>
            <w:r>
              <w:rPr>
                <w:rFonts w:ascii="Garamond" w:hAnsi="Garamond"/>
                <w:sz w:val="24"/>
                <w:szCs w:val="24"/>
              </w:rPr>
              <w:t xml:space="preserve">1:00 pm to </w:t>
            </w:r>
            <w:r w:rsidR="001E396F">
              <w:rPr>
                <w:rFonts w:ascii="Garamond" w:hAnsi="Garamond"/>
                <w:sz w:val="24"/>
                <w:szCs w:val="24"/>
              </w:rPr>
              <w:t xml:space="preserve"> 2:00</w:t>
            </w:r>
            <w:r>
              <w:rPr>
                <w:rFonts w:ascii="Garamond" w:hAnsi="Garamond"/>
                <w:sz w:val="24"/>
                <w:szCs w:val="24"/>
              </w:rPr>
              <w:t xml:space="preserve"> pm</w:t>
            </w:r>
          </w:p>
        </w:tc>
        <w:tc>
          <w:tcPr>
            <w:tcW w:w="8271" w:type="dxa"/>
            <w:vAlign w:val="center"/>
          </w:tcPr>
          <w:p w:rsidR="0075783A" w:rsidRDefault="0075783A" w:rsidP="00C95A54">
            <w:pPr>
              <w:spacing w:before="60" w:after="60" w:line="276" w:lineRule="auto"/>
              <w:rPr>
                <w:rFonts w:ascii="Garamond" w:hAnsi="Garamond"/>
                <w:sz w:val="24"/>
                <w:szCs w:val="24"/>
              </w:rPr>
            </w:pPr>
            <w:r>
              <w:rPr>
                <w:rFonts w:ascii="Garamond" w:hAnsi="Garamond"/>
                <w:sz w:val="24"/>
                <w:szCs w:val="24"/>
              </w:rPr>
              <w:t xml:space="preserve"> </w:t>
            </w:r>
            <w:r w:rsidR="001E396F">
              <w:rPr>
                <w:rFonts w:ascii="Garamond" w:hAnsi="Garamond"/>
                <w:sz w:val="24"/>
                <w:szCs w:val="24"/>
              </w:rPr>
              <w:t>Housing Choice Vouchers (HCV) with Logan McNeill</w:t>
            </w:r>
          </w:p>
        </w:tc>
      </w:tr>
      <w:tr w:rsidR="0075783A" w:rsidRPr="004E2D80" w:rsidTr="0075783A">
        <w:tc>
          <w:tcPr>
            <w:tcW w:w="2529" w:type="dxa"/>
            <w:vAlign w:val="center"/>
          </w:tcPr>
          <w:p w:rsidR="0075783A" w:rsidRDefault="001E396F" w:rsidP="00C95A54">
            <w:pPr>
              <w:spacing w:before="60" w:after="60" w:line="276" w:lineRule="auto"/>
              <w:rPr>
                <w:rFonts w:ascii="Garamond" w:hAnsi="Garamond"/>
                <w:sz w:val="24"/>
                <w:szCs w:val="24"/>
              </w:rPr>
            </w:pPr>
            <w:r>
              <w:rPr>
                <w:rFonts w:ascii="Garamond" w:hAnsi="Garamond"/>
                <w:sz w:val="24"/>
                <w:szCs w:val="24"/>
              </w:rPr>
              <w:t>2:00 pm to 3:00 pm</w:t>
            </w:r>
          </w:p>
        </w:tc>
        <w:tc>
          <w:tcPr>
            <w:tcW w:w="8271" w:type="dxa"/>
            <w:vAlign w:val="center"/>
          </w:tcPr>
          <w:p w:rsidR="0075783A" w:rsidRDefault="001E396F" w:rsidP="00C95A54">
            <w:pPr>
              <w:spacing w:before="60" w:after="60" w:line="276" w:lineRule="auto"/>
              <w:ind w:left="58"/>
              <w:rPr>
                <w:rFonts w:ascii="Garamond" w:hAnsi="Garamond"/>
                <w:sz w:val="24"/>
                <w:szCs w:val="24"/>
              </w:rPr>
            </w:pPr>
            <w:r>
              <w:rPr>
                <w:rFonts w:ascii="Garamond" w:hAnsi="Garamond"/>
                <w:sz w:val="24"/>
                <w:szCs w:val="24"/>
              </w:rPr>
              <w:t>Stability Through Engagement Program (STEP) Changes and  Frequently Asked Questions (FAQ's) with Sue Newman and Rich Diversi</w:t>
            </w:r>
          </w:p>
        </w:tc>
      </w:tr>
      <w:tr w:rsidR="001E396F" w:rsidRPr="004E2D80" w:rsidTr="0075783A">
        <w:tc>
          <w:tcPr>
            <w:tcW w:w="2529" w:type="dxa"/>
            <w:vAlign w:val="center"/>
          </w:tcPr>
          <w:p w:rsidR="001E396F" w:rsidRDefault="001E396F" w:rsidP="00C95A54">
            <w:pPr>
              <w:spacing w:before="60" w:after="60" w:line="276" w:lineRule="auto"/>
              <w:rPr>
                <w:rFonts w:ascii="Garamond" w:hAnsi="Garamond"/>
                <w:sz w:val="24"/>
                <w:szCs w:val="24"/>
              </w:rPr>
            </w:pPr>
            <w:r>
              <w:rPr>
                <w:rFonts w:ascii="Garamond" w:hAnsi="Garamond"/>
                <w:sz w:val="24"/>
                <w:szCs w:val="24"/>
              </w:rPr>
              <w:t>3:00 pm to 4:00 pm</w:t>
            </w:r>
          </w:p>
        </w:tc>
        <w:tc>
          <w:tcPr>
            <w:tcW w:w="8271" w:type="dxa"/>
            <w:vAlign w:val="center"/>
          </w:tcPr>
          <w:p w:rsidR="001E396F" w:rsidRDefault="001E396F" w:rsidP="00C95A54">
            <w:pPr>
              <w:spacing w:before="60" w:after="60" w:line="276" w:lineRule="auto"/>
              <w:ind w:left="58"/>
              <w:rPr>
                <w:rFonts w:ascii="Garamond" w:hAnsi="Garamond"/>
                <w:sz w:val="24"/>
                <w:szCs w:val="24"/>
              </w:rPr>
            </w:pPr>
            <w:r>
              <w:rPr>
                <w:rFonts w:ascii="Garamond" w:hAnsi="Garamond"/>
                <w:sz w:val="24"/>
                <w:szCs w:val="24"/>
              </w:rPr>
              <w:t>Homelessness Management Information System (HMIS) FAQ’s with Mary Wade and Amanda Castner</w:t>
            </w:r>
          </w:p>
        </w:tc>
      </w:tr>
    </w:tbl>
    <w:p w:rsidR="004E2D80" w:rsidRPr="004E2D80" w:rsidRDefault="004E2D80" w:rsidP="004E2D80">
      <w:pPr>
        <w:pBdr>
          <w:top w:val="single" w:sz="4" w:space="1" w:color="215868"/>
          <w:bottom w:val="single" w:sz="4" w:space="1" w:color="215868"/>
        </w:pBdr>
        <w:shd w:val="clear" w:color="auto" w:fill="4BACC6"/>
        <w:spacing w:before="300" w:after="60"/>
        <w:ind w:left="58"/>
        <w:jc w:val="center"/>
        <w:outlineLvl w:val="0"/>
        <w:rPr>
          <w:rFonts w:ascii="Garamond" w:eastAsia="Times New Roman" w:hAnsi="Garamond" w:cs="Arial"/>
          <w:b/>
          <w:bCs/>
          <w:color w:val="FFFFFF"/>
          <w:sz w:val="24"/>
          <w:szCs w:val="24"/>
        </w:rPr>
      </w:pPr>
      <w:r w:rsidRPr="004E2D80">
        <w:rPr>
          <w:rFonts w:ascii="Garamond" w:eastAsia="Times New Roman" w:hAnsi="Garamond" w:cs="Arial"/>
          <w:b/>
          <w:bCs/>
          <w:color w:val="FFFFFF"/>
          <w:sz w:val="24"/>
          <w:szCs w:val="24"/>
        </w:rPr>
        <w:t>Thursday, January 12, 2017</w:t>
      </w:r>
    </w:p>
    <w:tbl>
      <w:tblPr>
        <w:tblStyle w:val="TableGrid"/>
        <w:tblW w:w="5000" w:type="pct"/>
        <w:tblInd w:w="58" w:type="dxa"/>
        <w:tblBorders>
          <w:top w:val="none" w:sz="0" w:space="0" w:color="auto"/>
          <w:left w:val="none" w:sz="0" w:space="0" w:color="auto"/>
          <w:bottom w:val="none" w:sz="0" w:space="0" w:color="auto"/>
          <w:right w:val="none" w:sz="0" w:space="0" w:color="auto"/>
          <w:insideH w:val="none" w:sz="0" w:space="0" w:color="auto"/>
          <w:insideV w:val="single" w:sz="4" w:space="0" w:color="BFBFBF" w:themeColor="background1" w:themeShade="BF"/>
        </w:tblBorders>
        <w:tblCellMar>
          <w:left w:w="0" w:type="dxa"/>
          <w:right w:w="0" w:type="dxa"/>
        </w:tblCellMar>
        <w:tblLook w:val="04A0" w:firstRow="1" w:lastRow="0" w:firstColumn="1" w:lastColumn="0" w:noHBand="0" w:noVBand="1"/>
      </w:tblPr>
      <w:tblGrid>
        <w:gridCol w:w="2529"/>
        <w:gridCol w:w="8271"/>
      </w:tblGrid>
      <w:tr w:rsidR="004E2D80" w:rsidRPr="004E2D80" w:rsidTr="00C057C5">
        <w:tc>
          <w:tcPr>
            <w:tcW w:w="2529"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8:30 am to 9:00 am</w:t>
            </w:r>
          </w:p>
        </w:tc>
        <w:tc>
          <w:tcPr>
            <w:tcW w:w="8271"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Welcome</w:t>
            </w:r>
          </w:p>
        </w:tc>
      </w:tr>
      <w:tr w:rsidR="0053059D" w:rsidRPr="004E2D80" w:rsidTr="00C057C5">
        <w:tc>
          <w:tcPr>
            <w:tcW w:w="2529" w:type="dxa"/>
            <w:vAlign w:val="center"/>
          </w:tcPr>
          <w:p w:rsidR="0053059D" w:rsidRPr="004E2D80" w:rsidRDefault="0053059D" w:rsidP="00C95A54">
            <w:pPr>
              <w:spacing w:before="60" w:after="60"/>
              <w:ind w:left="58"/>
              <w:rPr>
                <w:rFonts w:ascii="Garamond" w:hAnsi="Garamond"/>
                <w:sz w:val="24"/>
                <w:szCs w:val="24"/>
              </w:rPr>
            </w:pPr>
            <w:r>
              <w:rPr>
                <w:rFonts w:ascii="Garamond" w:hAnsi="Garamond"/>
                <w:sz w:val="24"/>
                <w:szCs w:val="24"/>
              </w:rPr>
              <w:t>9:00 am to 9:30 am</w:t>
            </w:r>
          </w:p>
        </w:tc>
        <w:tc>
          <w:tcPr>
            <w:tcW w:w="8271" w:type="dxa"/>
            <w:vAlign w:val="center"/>
          </w:tcPr>
          <w:p w:rsidR="0053059D" w:rsidRPr="004E2D80" w:rsidRDefault="0053059D" w:rsidP="00C95A54">
            <w:pPr>
              <w:spacing w:before="60" w:after="60"/>
              <w:ind w:left="58"/>
              <w:rPr>
                <w:rFonts w:ascii="Garamond" w:hAnsi="Garamond"/>
                <w:sz w:val="24"/>
                <w:szCs w:val="24"/>
              </w:rPr>
            </w:pPr>
            <w:r>
              <w:rPr>
                <w:rFonts w:ascii="Garamond" w:hAnsi="Garamond"/>
                <w:sz w:val="24"/>
                <w:szCs w:val="24"/>
              </w:rPr>
              <w:t>Continuum of Care (CoC) &amp; System Performance Measures with Donna Kelley</w:t>
            </w:r>
          </w:p>
        </w:tc>
      </w:tr>
      <w:tr w:rsidR="004E2D80" w:rsidRPr="004E2D80" w:rsidTr="00C057C5">
        <w:tc>
          <w:tcPr>
            <w:tcW w:w="2529" w:type="dxa"/>
            <w:vAlign w:val="center"/>
          </w:tcPr>
          <w:p w:rsidR="004E2D80" w:rsidRPr="004E2D80" w:rsidRDefault="0053059D" w:rsidP="00C95A54">
            <w:pPr>
              <w:spacing w:before="60" w:after="60" w:line="276" w:lineRule="auto"/>
              <w:ind w:left="58"/>
              <w:rPr>
                <w:rFonts w:ascii="Garamond" w:hAnsi="Garamond"/>
                <w:sz w:val="24"/>
                <w:szCs w:val="24"/>
              </w:rPr>
            </w:pPr>
            <w:r>
              <w:rPr>
                <w:rFonts w:ascii="Garamond" w:hAnsi="Garamond"/>
                <w:sz w:val="24"/>
                <w:szCs w:val="24"/>
              </w:rPr>
              <w:t>9:30</w:t>
            </w:r>
            <w:r w:rsidR="004E2D80" w:rsidRPr="004E2D80">
              <w:rPr>
                <w:rFonts w:ascii="Garamond" w:hAnsi="Garamond"/>
                <w:sz w:val="24"/>
                <w:szCs w:val="24"/>
              </w:rPr>
              <w:t xml:space="preserve"> am </w:t>
            </w:r>
            <w:r>
              <w:rPr>
                <w:rFonts w:ascii="Garamond" w:hAnsi="Garamond"/>
                <w:sz w:val="24"/>
                <w:szCs w:val="24"/>
              </w:rPr>
              <w:t>to 10:30</w:t>
            </w:r>
            <w:r w:rsidR="004E2D80" w:rsidRPr="004E2D80">
              <w:rPr>
                <w:rFonts w:ascii="Garamond" w:hAnsi="Garamond"/>
                <w:sz w:val="24"/>
                <w:szCs w:val="24"/>
              </w:rPr>
              <w:t xml:space="preserve"> am</w:t>
            </w:r>
          </w:p>
        </w:tc>
        <w:tc>
          <w:tcPr>
            <w:tcW w:w="8271" w:type="dxa"/>
            <w:vAlign w:val="center"/>
          </w:tcPr>
          <w:p w:rsidR="004E2D80" w:rsidRPr="004E2D80" w:rsidRDefault="001E396F" w:rsidP="00C95A54">
            <w:pPr>
              <w:spacing w:before="60" w:after="60" w:line="276" w:lineRule="auto"/>
              <w:ind w:left="58"/>
              <w:rPr>
                <w:rFonts w:ascii="Garamond" w:hAnsi="Garamond"/>
                <w:sz w:val="24"/>
                <w:szCs w:val="24"/>
              </w:rPr>
            </w:pPr>
            <w:r>
              <w:rPr>
                <w:rFonts w:ascii="Garamond" w:hAnsi="Garamond"/>
                <w:sz w:val="24"/>
                <w:szCs w:val="24"/>
              </w:rPr>
              <w:t>Maine Equal Justice Partners (</w:t>
            </w:r>
            <w:r w:rsidR="004E2D80" w:rsidRPr="004E2D80">
              <w:rPr>
                <w:rFonts w:ascii="Garamond" w:hAnsi="Garamond"/>
                <w:sz w:val="24"/>
                <w:szCs w:val="24"/>
              </w:rPr>
              <w:t>MEJP</w:t>
            </w:r>
            <w:r>
              <w:rPr>
                <w:rFonts w:ascii="Garamond" w:hAnsi="Garamond"/>
                <w:sz w:val="24"/>
                <w:szCs w:val="24"/>
              </w:rPr>
              <w:t>) Homelessness and General Assistance (GA) Requirements in Maine</w:t>
            </w:r>
          </w:p>
        </w:tc>
      </w:tr>
      <w:tr w:rsidR="004E2D80" w:rsidRPr="004E2D80" w:rsidTr="00C057C5">
        <w:tc>
          <w:tcPr>
            <w:tcW w:w="2529" w:type="dxa"/>
            <w:vAlign w:val="center"/>
          </w:tcPr>
          <w:p w:rsidR="004E2D80" w:rsidRPr="004E2D80" w:rsidRDefault="0053059D" w:rsidP="00C95A54">
            <w:pPr>
              <w:spacing w:before="60" w:after="60" w:line="276" w:lineRule="auto"/>
              <w:ind w:left="58"/>
              <w:rPr>
                <w:rFonts w:ascii="Garamond" w:hAnsi="Garamond"/>
                <w:sz w:val="24"/>
                <w:szCs w:val="24"/>
              </w:rPr>
            </w:pPr>
            <w:r>
              <w:rPr>
                <w:rFonts w:ascii="Garamond" w:hAnsi="Garamond"/>
                <w:sz w:val="24"/>
                <w:szCs w:val="24"/>
              </w:rPr>
              <w:t>10:30 am to 11:30</w:t>
            </w:r>
            <w:r w:rsidR="004E2D80" w:rsidRPr="004E2D80">
              <w:rPr>
                <w:rFonts w:ascii="Garamond" w:hAnsi="Garamond"/>
                <w:sz w:val="24"/>
                <w:szCs w:val="24"/>
              </w:rPr>
              <w:t xml:space="preserve"> pm</w:t>
            </w:r>
          </w:p>
        </w:tc>
        <w:tc>
          <w:tcPr>
            <w:tcW w:w="8271" w:type="dxa"/>
            <w:vAlign w:val="center"/>
          </w:tcPr>
          <w:p w:rsidR="004E2D80" w:rsidRPr="004E2D80" w:rsidRDefault="001E396F" w:rsidP="00C95A54">
            <w:pPr>
              <w:spacing w:before="60" w:after="60" w:line="276" w:lineRule="auto"/>
              <w:ind w:left="58"/>
              <w:rPr>
                <w:rFonts w:ascii="Garamond" w:hAnsi="Garamond" w:cs="Arial"/>
                <w:sz w:val="24"/>
                <w:szCs w:val="24"/>
              </w:rPr>
            </w:pPr>
            <w:r>
              <w:rPr>
                <w:rFonts w:ascii="Garamond" w:hAnsi="Garamond" w:cs="Arial"/>
                <w:sz w:val="24"/>
                <w:szCs w:val="24"/>
              </w:rPr>
              <w:t>Department of Health &amp; Human Services (</w:t>
            </w:r>
            <w:r w:rsidR="004E2D80" w:rsidRPr="004E2D80">
              <w:rPr>
                <w:rFonts w:ascii="Garamond" w:hAnsi="Garamond" w:cs="Arial"/>
                <w:sz w:val="24"/>
                <w:szCs w:val="24"/>
              </w:rPr>
              <w:t>DHHS</w:t>
            </w:r>
            <w:r>
              <w:rPr>
                <w:rFonts w:ascii="Garamond" w:hAnsi="Garamond" w:cs="Arial"/>
                <w:sz w:val="24"/>
                <w:szCs w:val="24"/>
              </w:rPr>
              <w:t>) Housing Resources</w:t>
            </w:r>
            <w:r w:rsidR="006933DD">
              <w:rPr>
                <w:rFonts w:ascii="Garamond" w:hAnsi="Garamond" w:cs="Arial"/>
                <w:sz w:val="24"/>
                <w:szCs w:val="24"/>
              </w:rPr>
              <w:t xml:space="preserve"> for People Experiencing Homelessness</w:t>
            </w:r>
            <w:r>
              <w:rPr>
                <w:rFonts w:ascii="Garamond" w:hAnsi="Garamond" w:cs="Arial"/>
                <w:sz w:val="24"/>
                <w:szCs w:val="24"/>
              </w:rPr>
              <w:t xml:space="preserve"> with Chet Barnes and Virginia Dill</w:t>
            </w:r>
          </w:p>
        </w:tc>
      </w:tr>
      <w:tr w:rsidR="004E2D80" w:rsidRPr="004E2D80" w:rsidTr="00C057C5">
        <w:tc>
          <w:tcPr>
            <w:tcW w:w="2529" w:type="dxa"/>
            <w:vAlign w:val="center"/>
          </w:tcPr>
          <w:p w:rsidR="004E2D80" w:rsidRPr="004E2D80" w:rsidRDefault="0053059D" w:rsidP="00C95A54">
            <w:pPr>
              <w:spacing w:before="60" w:after="60" w:line="276" w:lineRule="auto"/>
              <w:ind w:left="58"/>
              <w:rPr>
                <w:rFonts w:ascii="Garamond" w:hAnsi="Garamond"/>
                <w:sz w:val="24"/>
                <w:szCs w:val="24"/>
              </w:rPr>
            </w:pPr>
            <w:r>
              <w:rPr>
                <w:rFonts w:ascii="Garamond" w:hAnsi="Garamond"/>
                <w:sz w:val="24"/>
                <w:szCs w:val="24"/>
              </w:rPr>
              <w:t>11:30</w:t>
            </w:r>
            <w:r w:rsidR="004E2D80" w:rsidRPr="004E2D80">
              <w:rPr>
                <w:rFonts w:ascii="Garamond" w:hAnsi="Garamond"/>
                <w:sz w:val="24"/>
                <w:szCs w:val="24"/>
              </w:rPr>
              <w:t xml:space="preserve"> am to 12:00 pm </w:t>
            </w:r>
          </w:p>
        </w:tc>
        <w:tc>
          <w:tcPr>
            <w:tcW w:w="8271" w:type="dxa"/>
            <w:vAlign w:val="center"/>
          </w:tcPr>
          <w:p w:rsidR="004E2D80" w:rsidRPr="004E2D80" w:rsidRDefault="001E396F" w:rsidP="00C95A54">
            <w:pPr>
              <w:spacing w:before="60" w:after="60" w:line="276" w:lineRule="auto"/>
              <w:ind w:left="58"/>
              <w:rPr>
                <w:rFonts w:ascii="Garamond" w:hAnsi="Garamond" w:cs="Arial"/>
                <w:sz w:val="24"/>
                <w:szCs w:val="24"/>
              </w:rPr>
            </w:pPr>
            <w:r>
              <w:rPr>
                <w:rFonts w:ascii="Garamond" w:hAnsi="Garamond" w:cs="Arial"/>
                <w:sz w:val="24"/>
                <w:szCs w:val="24"/>
              </w:rPr>
              <w:t xml:space="preserve">RESTART with </w:t>
            </w:r>
            <w:r w:rsidR="00A325F7">
              <w:rPr>
                <w:rFonts w:ascii="Garamond" w:hAnsi="Garamond" w:cs="Arial"/>
                <w:sz w:val="24"/>
                <w:szCs w:val="24"/>
              </w:rPr>
              <w:t>Laurie Glidden</w:t>
            </w:r>
            <w:r w:rsidR="004E2D80" w:rsidRPr="004E2D80">
              <w:rPr>
                <w:rFonts w:ascii="Garamond" w:hAnsi="Garamond" w:cs="Arial"/>
                <w:sz w:val="24"/>
                <w:szCs w:val="24"/>
              </w:rPr>
              <w:t xml:space="preserve"> </w:t>
            </w:r>
          </w:p>
        </w:tc>
      </w:tr>
      <w:tr w:rsidR="004E2D80" w:rsidRPr="004E2D80" w:rsidTr="00C057C5">
        <w:tc>
          <w:tcPr>
            <w:tcW w:w="2529"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12:00 am to 1:00 pm</w:t>
            </w:r>
          </w:p>
        </w:tc>
        <w:tc>
          <w:tcPr>
            <w:tcW w:w="8271"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 xml:space="preserve">Lunch </w:t>
            </w:r>
            <w:r w:rsidR="00A325F7">
              <w:rPr>
                <w:rFonts w:ascii="Garamond" w:hAnsi="Garamond"/>
                <w:sz w:val="24"/>
                <w:szCs w:val="24"/>
              </w:rPr>
              <w:t>(</w:t>
            </w:r>
            <w:r w:rsidR="006933DD">
              <w:rPr>
                <w:rFonts w:ascii="Garamond" w:hAnsi="Garamond"/>
                <w:sz w:val="24"/>
                <w:szCs w:val="24"/>
              </w:rPr>
              <w:t>on your own)</w:t>
            </w:r>
          </w:p>
        </w:tc>
      </w:tr>
      <w:tr w:rsidR="004E2D80" w:rsidRPr="004E2D80" w:rsidTr="00C057C5">
        <w:tc>
          <w:tcPr>
            <w:tcW w:w="2529"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1:00 pm to 1:30 pm</w:t>
            </w:r>
          </w:p>
        </w:tc>
        <w:tc>
          <w:tcPr>
            <w:tcW w:w="8271" w:type="dxa"/>
            <w:vAlign w:val="center"/>
          </w:tcPr>
          <w:p w:rsidR="004E2D80" w:rsidRPr="004E2D80" w:rsidRDefault="006933DD" w:rsidP="00C95A54">
            <w:pPr>
              <w:spacing w:before="60" w:after="60" w:line="276" w:lineRule="auto"/>
              <w:ind w:left="58"/>
              <w:rPr>
                <w:rFonts w:ascii="Garamond" w:hAnsi="Garamond"/>
                <w:sz w:val="24"/>
                <w:szCs w:val="24"/>
              </w:rPr>
            </w:pPr>
            <w:r>
              <w:rPr>
                <w:rFonts w:ascii="Garamond" w:hAnsi="Garamond"/>
                <w:sz w:val="24"/>
                <w:szCs w:val="24"/>
              </w:rPr>
              <w:t>STEP Request for Unit Approval (RFUA) with Scott Tibbitts</w:t>
            </w:r>
          </w:p>
        </w:tc>
      </w:tr>
      <w:tr w:rsidR="004E2D80" w:rsidRPr="004E2D80" w:rsidTr="00C057C5">
        <w:tc>
          <w:tcPr>
            <w:tcW w:w="2529"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 xml:space="preserve">1:30 pm to 2:00 pm </w:t>
            </w:r>
          </w:p>
        </w:tc>
        <w:tc>
          <w:tcPr>
            <w:tcW w:w="8271" w:type="dxa"/>
            <w:vAlign w:val="center"/>
          </w:tcPr>
          <w:p w:rsidR="004E2D80" w:rsidRPr="004E2D80" w:rsidRDefault="006933DD" w:rsidP="00C95A54">
            <w:pPr>
              <w:spacing w:before="60" w:after="60" w:line="276" w:lineRule="auto"/>
              <w:ind w:left="58"/>
              <w:rPr>
                <w:rFonts w:ascii="Garamond" w:hAnsi="Garamond"/>
                <w:sz w:val="24"/>
                <w:szCs w:val="24"/>
              </w:rPr>
            </w:pPr>
            <w:r>
              <w:rPr>
                <w:rFonts w:ascii="Garamond" w:hAnsi="Garamond"/>
                <w:sz w:val="24"/>
                <w:szCs w:val="24"/>
              </w:rPr>
              <w:t>Housing Quality Standards (HQS) with Barbara Brann</w:t>
            </w:r>
          </w:p>
        </w:tc>
      </w:tr>
      <w:tr w:rsidR="004E2D80" w:rsidRPr="004E2D80" w:rsidTr="00C057C5">
        <w:tc>
          <w:tcPr>
            <w:tcW w:w="2529"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2:00 pm to 4:00 pm</w:t>
            </w:r>
          </w:p>
        </w:tc>
        <w:tc>
          <w:tcPr>
            <w:tcW w:w="8271" w:type="dxa"/>
            <w:vAlign w:val="center"/>
          </w:tcPr>
          <w:p w:rsidR="004E2D80" w:rsidRPr="004E2D80" w:rsidRDefault="004E2D80" w:rsidP="00C95A54">
            <w:pPr>
              <w:spacing w:before="60" w:after="60" w:line="276" w:lineRule="auto"/>
              <w:ind w:left="58"/>
              <w:rPr>
                <w:rFonts w:ascii="Garamond" w:hAnsi="Garamond" w:cs="Arial"/>
                <w:sz w:val="24"/>
                <w:szCs w:val="24"/>
              </w:rPr>
            </w:pPr>
            <w:r w:rsidRPr="004E2D80">
              <w:rPr>
                <w:rFonts w:ascii="Garamond" w:hAnsi="Garamond" w:cs="Arial"/>
                <w:sz w:val="24"/>
                <w:szCs w:val="24"/>
              </w:rPr>
              <w:t xml:space="preserve">Fair Housing with </w:t>
            </w:r>
            <w:r w:rsidR="006933DD">
              <w:rPr>
                <w:rFonts w:ascii="Garamond" w:hAnsi="Garamond" w:cs="Arial"/>
                <w:sz w:val="24"/>
                <w:szCs w:val="24"/>
              </w:rPr>
              <w:t>Pine Tree Legal Assistance (</w:t>
            </w:r>
            <w:r w:rsidRPr="004E2D80">
              <w:rPr>
                <w:rFonts w:ascii="Garamond" w:hAnsi="Garamond" w:cs="Arial"/>
                <w:sz w:val="24"/>
                <w:szCs w:val="24"/>
              </w:rPr>
              <w:t>PTLA</w:t>
            </w:r>
            <w:r w:rsidR="006933DD">
              <w:rPr>
                <w:rFonts w:ascii="Garamond" w:hAnsi="Garamond" w:cs="Arial"/>
                <w:sz w:val="24"/>
                <w:szCs w:val="24"/>
              </w:rPr>
              <w:t>)</w:t>
            </w:r>
          </w:p>
        </w:tc>
      </w:tr>
      <w:tr w:rsidR="004E2D80" w:rsidRPr="004E2D80" w:rsidTr="00C057C5">
        <w:tc>
          <w:tcPr>
            <w:tcW w:w="2529" w:type="dxa"/>
            <w:vAlign w:val="center"/>
          </w:tcPr>
          <w:p w:rsidR="004E2D80" w:rsidRPr="004E2D80" w:rsidRDefault="004E2D80" w:rsidP="00C95A54">
            <w:pPr>
              <w:spacing w:before="60" w:after="60" w:line="276" w:lineRule="auto"/>
              <w:ind w:left="58"/>
              <w:rPr>
                <w:rFonts w:ascii="Garamond" w:hAnsi="Garamond"/>
                <w:sz w:val="24"/>
                <w:szCs w:val="24"/>
              </w:rPr>
            </w:pPr>
            <w:r w:rsidRPr="004E2D80">
              <w:rPr>
                <w:rFonts w:ascii="Garamond" w:hAnsi="Garamond"/>
                <w:sz w:val="24"/>
                <w:szCs w:val="24"/>
              </w:rPr>
              <w:t>4:00pm</w:t>
            </w:r>
          </w:p>
        </w:tc>
        <w:tc>
          <w:tcPr>
            <w:tcW w:w="8271" w:type="dxa"/>
            <w:vAlign w:val="center"/>
          </w:tcPr>
          <w:p w:rsidR="004E2D80" w:rsidRPr="004E2D80" w:rsidRDefault="006933DD" w:rsidP="00C95A54">
            <w:pPr>
              <w:spacing w:before="60" w:after="60" w:line="276" w:lineRule="auto"/>
              <w:ind w:left="58"/>
              <w:rPr>
                <w:rFonts w:ascii="Garamond" w:hAnsi="Garamond"/>
                <w:sz w:val="24"/>
                <w:szCs w:val="24"/>
              </w:rPr>
            </w:pPr>
            <w:r>
              <w:rPr>
                <w:rFonts w:ascii="Garamond" w:hAnsi="Garamond"/>
                <w:sz w:val="24"/>
                <w:szCs w:val="24"/>
              </w:rPr>
              <w:t>Closing remarks</w:t>
            </w:r>
          </w:p>
        </w:tc>
      </w:tr>
    </w:tbl>
    <w:p w:rsidR="004E2D80" w:rsidRPr="004E2D80" w:rsidRDefault="004E2D80" w:rsidP="004E2D80">
      <w:pPr>
        <w:spacing w:before="60" w:after="60"/>
        <w:ind w:left="58"/>
        <w:rPr>
          <w:rFonts w:ascii="Garamond" w:eastAsia="Times New Roman" w:hAnsi="Garamond" w:cs="Times New Roman"/>
          <w:sz w:val="24"/>
          <w:szCs w:val="24"/>
        </w:rPr>
      </w:pPr>
    </w:p>
    <w:p w:rsidR="00B8408B" w:rsidRPr="00CF6E60" w:rsidRDefault="00CF6E60" w:rsidP="00CF6E60">
      <w:pPr>
        <w:jc w:val="center"/>
        <w:rPr>
          <w:rFonts w:ascii="Garamond" w:hAnsi="Garamond"/>
          <w:color w:val="FF0000"/>
          <w:sz w:val="28"/>
          <w:szCs w:val="28"/>
        </w:rPr>
      </w:pPr>
      <w:r w:rsidRPr="00CF6E60">
        <w:rPr>
          <w:rFonts w:ascii="Garamond" w:hAnsi="Garamond"/>
          <w:color w:val="FF0000"/>
          <w:sz w:val="28"/>
          <w:szCs w:val="28"/>
        </w:rPr>
        <w:t>Please do not park directly in front of the bank.  The first eight spaces are reserved for bank patrons only and you will be asked to move.  There will be abundant parking available in front of Goodwill and Starbucks.  Thank you!</w:t>
      </w:r>
    </w:p>
    <w:sectPr w:rsidR="00B8408B" w:rsidRPr="00CF6E60" w:rsidSect="00C90CD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19" w:rsidRDefault="0053059D">
      <w:pPr>
        <w:spacing w:after="0" w:line="240" w:lineRule="auto"/>
      </w:pPr>
      <w:r>
        <w:separator/>
      </w:r>
    </w:p>
  </w:endnote>
  <w:endnote w:type="continuationSeparator" w:id="0">
    <w:p w:rsidR="00045519" w:rsidRDefault="00530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F" w:rsidRDefault="005A36F9">
    <w:pPr>
      <w:pStyle w:val="Footer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F" w:rsidRDefault="005A36F9">
    <w:pPr>
      <w:pStyle w:val="Footer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F" w:rsidRDefault="005A36F9">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19" w:rsidRDefault="0053059D">
      <w:pPr>
        <w:spacing w:after="0" w:line="240" w:lineRule="auto"/>
      </w:pPr>
      <w:r>
        <w:separator/>
      </w:r>
    </w:p>
  </w:footnote>
  <w:footnote w:type="continuationSeparator" w:id="0">
    <w:p w:rsidR="00045519" w:rsidRDefault="00530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F" w:rsidRDefault="005A36F9">
    <w:pPr>
      <w:pStyle w:val="Header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F" w:rsidRDefault="005A36F9">
    <w:pPr>
      <w:pStyle w:val="Header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6FF" w:rsidRDefault="005A36F9">
    <w:pPr>
      <w:pStyle w:val="Header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8C7"/>
    <w:multiLevelType w:val="hybridMultilevel"/>
    <w:tmpl w:val="10D2B65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80"/>
    <w:rsid w:val="0003318C"/>
    <w:rsid w:val="00045519"/>
    <w:rsid w:val="001E396F"/>
    <w:rsid w:val="004E2D80"/>
    <w:rsid w:val="0053059D"/>
    <w:rsid w:val="005A36F9"/>
    <w:rsid w:val="006933DD"/>
    <w:rsid w:val="0075783A"/>
    <w:rsid w:val="00A325F7"/>
    <w:rsid w:val="00B8408B"/>
    <w:rsid w:val="00C95A54"/>
    <w:rsid w:val="00CF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D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4E2D80"/>
    <w:pPr>
      <w:tabs>
        <w:tab w:val="center" w:pos="4680"/>
        <w:tab w:val="right" w:pos="9360"/>
      </w:tabs>
      <w:spacing w:after="0" w:line="240" w:lineRule="auto"/>
      <w:ind w:left="58"/>
    </w:pPr>
    <w:rPr>
      <w:rFonts w:ascii="Garamond" w:hAnsi="Garamond" w:cs="Times New Roman"/>
    </w:rPr>
  </w:style>
  <w:style w:type="character" w:customStyle="1" w:styleId="HeaderChar">
    <w:name w:val="Header Char"/>
    <w:basedOn w:val="DefaultParagraphFont"/>
    <w:link w:val="Header1"/>
    <w:uiPriority w:val="99"/>
    <w:locked/>
    <w:rsid w:val="004E2D80"/>
    <w:rPr>
      <w:rFonts w:ascii="Garamond" w:hAnsi="Garamond" w:cs="Times New Roman"/>
    </w:rPr>
  </w:style>
  <w:style w:type="paragraph" w:customStyle="1" w:styleId="Footer1">
    <w:name w:val="Footer1"/>
    <w:basedOn w:val="Normal"/>
    <w:next w:val="Footer"/>
    <w:link w:val="FooterChar"/>
    <w:uiPriority w:val="99"/>
    <w:unhideWhenUsed/>
    <w:rsid w:val="004E2D80"/>
    <w:pPr>
      <w:tabs>
        <w:tab w:val="center" w:pos="4680"/>
        <w:tab w:val="right" w:pos="9360"/>
      </w:tabs>
      <w:spacing w:after="0" w:line="240" w:lineRule="auto"/>
      <w:ind w:left="58"/>
    </w:pPr>
    <w:rPr>
      <w:rFonts w:ascii="Garamond" w:hAnsi="Garamond" w:cs="Times New Roman"/>
    </w:rPr>
  </w:style>
  <w:style w:type="character" w:customStyle="1" w:styleId="FooterChar">
    <w:name w:val="Footer Char"/>
    <w:basedOn w:val="DefaultParagraphFont"/>
    <w:link w:val="Footer1"/>
    <w:uiPriority w:val="99"/>
    <w:locked/>
    <w:rsid w:val="004E2D80"/>
    <w:rPr>
      <w:rFonts w:ascii="Garamond" w:hAnsi="Garamond" w:cs="Times New Roman"/>
    </w:rPr>
  </w:style>
  <w:style w:type="paragraph" w:styleId="Header">
    <w:name w:val="header"/>
    <w:basedOn w:val="Normal"/>
    <w:link w:val="HeaderChar1"/>
    <w:uiPriority w:val="99"/>
    <w:semiHidden/>
    <w:unhideWhenUsed/>
    <w:rsid w:val="004E2D8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E2D80"/>
  </w:style>
  <w:style w:type="paragraph" w:styleId="Footer">
    <w:name w:val="footer"/>
    <w:basedOn w:val="Normal"/>
    <w:link w:val="FooterChar1"/>
    <w:uiPriority w:val="99"/>
    <w:semiHidden/>
    <w:unhideWhenUsed/>
    <w:rsid w:val="004E2D8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E2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2D8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4E2D80"/>
    <w:pPr>
      <w:tabs>
        <w:tab w:val="center" w:pos="4680"/>
        <w:tab w:val="right" w:pos="9360"/>
      </w:tabs>
      <w:spacing w:after="0" w:line="240" w:lineRule="auto"/>
      <w:ind w:left="58"/>
    </w:pPr>
    <w:rPr>
      <w:rFonts w:ascii="Garamond" w:hAnsi="Garamond" w:cs="Times New Roman"/>
    </w:rPr>
  </w:style>
  <w:style w:type="character" w:customStyle="1" w:styleId="HeaderChar">
    <w:name w:val="Header Char"/>
    <w:basedOn w:val="DefaultParagraphFont"/>
    <w:link w:val="Header1"/>
    <w:uiPriority w:val="99"/>
    <w:locked/>
    <w:rsid w:val="004E2D80"/>
    <w:rPr>
      <w:rFonts w:ascii="Garamond" w:hAnsi="Garamond" w:cs="Times New Roman"/>
    </w:rPr>
  </w:style>
  <w:style w:type="paragraph" w:customStyle="1" w:styleId="Footer1">
    <w:name w:val="Footer1"/>
    <w:basedOn w:val="Normal"/>
    <w:next w:val="Footer"/>
    <w:link w:val="FooterChar"/>
    <w:uiPriority w:val="99"/>
    <w:unhideWhenUsed/>
    <w:rsid w:val="004E2D80"/>
    <w:pPr>
      <w:tabs>
        <w:tab w:val="center" w:pos="4680"/>
        <w:tab w:val="right" w:pos="9360"/>
      </w:tabs>
      <w:spacing w:after="0" w:line="240" w:lineRule="auto"/>
      <w:ind w:left="58"/>
    </w:pPr>
    <w:rPr>
      <w:rFonts w:ascii="Garamond" w:hAnsi="Garamond" w:cs="Times New Roman"/>
    </w:rPr>
  </w:style>
  <w:style w:type="character" w:customStyle="1" w:styleId="FooterChar">
    <w:name w:val="Footer Char"/>
    <w:basedOn w:val="DefaultParagraphFont"/>
    <w:link w:val="Footer1"/>
    <w:uiPriority w:val="99"/>
    <w:locked/>
    <w:rsid w:val="004E2D80"/>
    <w:rPr>
      <w:rFonts w:ascii="Garamond" w:hAnsi="Garamond" w:cs="Times New Roman"/>
    </w:rPr>
  </w:style>
  <w:style w:type="paragraph" w:styleId="Header">
    <w:name w:val="header"/>
    <w:basedOn w:val="Normal"/>
    <w:link w:val="HeaderChar1"/>
    <w:uiPriority w:val="99"/>
    <w:semiHidden/>
    <w:unhideWhenUsed/>
    <w:rsid w:val="004E2D80"/>
    <w:pPr>
      <w:tabs>
        <w:tab w:val="center" w:pos="4680"/>
        <w:tab w:val="right" w:pos="9360"/>
      </w:tabs>
      <w:spacing w:after="0" w:line="240" w:lineRule="auto"/>
    </w:pPr>
  </w:style>
  <w:style w:type="character" w:customStyle="1" w:styleId="HeaderChar1">
    <w:name w:val="Header Char1"/>
    <w:basedOn w:val="DefaultParagraphFont"/>
    <w:link w:val="Header"/>
    <w:uiPriority w:val="99"/>
    <w:semiHidden/>
    <w:rsid w:val="004E2D80"/>
  </w:style>
  <w:style w:type="paragraph" w:styleId="Footer">
    <w:name w:val="footer"/>
    <w:basedOn w:val="Normal"/>
    <w:link w:val="FooterChar1"/>
    <w:uiPriority w:val="99"/>
    <w:semiHidden/>
    <w:unhideWhenUsed/>
    <w:rsid w:val="004E2D80"/>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4E2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763B-8AAF-4F0A-85E6-261DF8680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Maine State Housing Authority</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Bruns</dc:creator>
  <cp:lastModifiedBy>Leah Bruns</cp:lastModifiedBy>
  <cp:revision>2</cp:revision>
  <dcterms:created xsi:type="dcterms:W3CDTF">2017-01-09T21:07:00Z</dcterms:created>
  <dcterms:modified xsi:type="dcterms:W3CDTF">2017-01-09T21:07:00Z</dcterms:modified>
</cp:coreProperties>
</file>